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هند جودت كاظم ناصر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تاريخ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تاريخ اسلامي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</w:t>
            </w:r>
            <w:proofErr w:type="gramStart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 ،</w:t>
            </w:r>
            <w:proofErr w:type="gramEnd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كلية التربية للعلوم الصرفة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، قسم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B13E4A">
                <w:rPr>
                  <w:rStyle w:val="Hyperlink"/>
                  <w:rFonts w:hint="cs"/>
                  <w:b/>
                  <w:bCs/>
                  <w:sz w:val="24"/>
                  <w:szCs w:val="24"/>
                </w:rPr>
                <w:t>hind.jawdat@uodiyala.edu.iq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تاريخ اسلامي ـ جامعة ديالى ـ العراق </w:t>
            </w:r>
            <w:proofErr w:type="gramStart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 2019</w:t>
            </w:r>
            <w:proofErr w:type="gram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اسلامي ـ جامعة ديالى ـ العراق ـ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تاريخ 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</w:t>
            </w:r>
            <w:proofErr w:type="gramEnd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ـ العراق ـ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2010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13E4A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حقوق </w:t>
            </w:r>
            <w:proofErr w:type="gramStart"/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الانسان  ،</w:t>
            </w:r>
            <w:proofErr w:type="gramEnd"/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الإ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دارة التربوية ،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الارشاد التربوي</w:t>
            </w:r>
            <w:r w:rsidR="00B13E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A431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43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A431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1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43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4314"/>
    <w:rsid w:val="0029639D"/>
    <w:rsid w:val="002C70F9"/>
    <w:rsid w:val="00326F90"/>
    <w:rsid w:val="005414B8"/>
    <w:rsid w:val="00603818"/>
    <w:rsid w:val="009576F3"/>
    <w:rsid w:val="009B040F"/>
    <w:rsid w:val="00A02749"/>
    <w:rsid w:val="00AA1D8D"/>
    <w:rsid w:val="00B13E4A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5B0FFECA-63DD-487F-A7E8-BC4BACF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B13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nd.jawdat@uodiyala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20890-313B-46BA-B22C-7D3B82B9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smart</cp:lastModifiedBy>
  <cp:revision>9</cp:revision>
  <dcterms:created xsi:type="dcterms:W3CDTF">2013-12-23T23:15:00Z</dcterms:created>
  <dcterms:modified xsi:type="dcterms:W3CDTF">2026-03-08T18:58:00Z</dcterms:modified>
  <cp:category/>
</cp:coreProperties>
</file>